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重点产业链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发展促进机构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申请证明材料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80" w:firstLineChars="20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申请机构：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80" w:firstLineChars="20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服务标志性产业链条：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一、促进机构基本情况</w:t>
      </w:r>
      <w:r>
        <w:rPr>
          <w:rFonts w:hint="eastAsia" w:ascii="黑体" w:hAnsi="黑体" w:cs="黑体"/>
          <w:color w:val="000000"/>
          <w:kern w:val="0"/>
          <w:sz w:val="32"/>
          <w:szCs w:val="32"/>
          <w:lang w:val="en-US" w:eastAsia="zh-CN" w:bidi="ar"/>
        </w:rPr>
        <w:t>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国家颁发的从业资格（资质）、网站备案、许可证等证明复印件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申请服务机构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年度财务状况和纳税情况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固定的经营服务场所证明复印件（房产证、租赁合同）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、组织架构、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服务流程、收费标准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等资料。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5.管理团队、人才队伍身份信息、职称资质、学历学位等情况。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cs="黑体"/>
          <w:color w:val="000000"/>
          <w:kern w:val="0"/>
          <w:sz w:val="32"/>
          <w:szCs w:val="32"/>
          <w:lang w:val="en-US" w:eastAsia="zh-CN" w:bidi="ar"/>
        </w:rPr>
        <w:t>二、面向全省标志性产业链开展工作证明材料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1.参与标志性产业链工作组织体系建设。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证明材料包括但不限于：标志性产业链“秘书处”出具的参加工作专班、专班协商会议活动、产业链共同体有关情况的证明；提供专业化服务的相关证明。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2.参与引导“链主”企业发挥牵引带动作用。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证明材料包括但不限于：参与相关活动的“链主”企业出具的情况证明,组织相关活动的协议合同、通知方案、人员登记、支出发票等资料复印件。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3.参与提升产业链融链固链水平。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材料包括但不限于：组织供需对接活动的协议合同、通知方案、人员登记、支出发票等资料，中小企业公共服务平台的登记及运营材料，为产业集群、产业园区开展咨询服务的合同、调研报告或产业集群、产业园区管理机构出具的证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4.参与推动关键技术攻关突破。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证明材料包括但不限于：新型创新载体组建、运营的登记、合同、奖励、专利等资料，国家和省重大科技创新项目的文件，举办产学研供需对接活动的合同协议、通知方案、支出发票等资料。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5.参与谋划实施建链补链延链强链重点项目。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材料包括但不限于：标志性产业链“秘书处”出具的参与建设和管理产业链重点项目库证明材料。政府机关、企业出具的帮助争取承担国家重大项目、参与招引产业链“填空型”企业和“补充型”项目的证明，跟踪服务的产业链重点项目承担单位出具的证明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投融资对接、企业融资策划、推荐和融资代理等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的合同协议、通知方案、支出发票等资料。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6.参与高端人才招引培育。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证明材料包括但不限于：组织或参加高端人才招引活动的合同协议、会议方案、支出发票等资料，协助部门、单位招引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掌握“卡脖子”技术或填补省内空白的高层次人才和关键团队的相关证明；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中小企业主管部门备案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企业经营管理人才培训活动合同协议、会议方案、支出发票等资料；建设公共实训基地资质证明，举办行业性职工技能竞赛、职业技能评定等活动合同协议、会议方案、支出发票等资料。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2QzYzA3NGFkZTg0NDAxNDYzYmYzZGE4NDY5ZWIifQ=="/>
  </w:docVars>
  <w:rsids>
    <w:rsidRoot w:val="50514734"/>
    <w:rsid w:val="007A49A6"/>
    <w:rsid w:val="067376D1"/>
    <w:rsid w:val="13F97987"/>
    <w:rsid w:val="1BB96F14"/>
    <w:rsid w:val="278E3E79"/>
    <w:rsid w:val="4FC21043"/>
    <w:rsid w:val="50514734"/>
    <w:rsid w:val="5BB17967"/>
    <w:rsid w:val="66FE4F15"/>
    <w:rsid w:val="68A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4</Pages>
  <Words>1049</Words>
  <Characters>1070</Characters>
  <Lines>0</Lines>
  <Paragraphs>0</Paragraphs>
  <TotalTime>3</TotalTime>
  <ScaleCrop>false</ScaleCrop>
  <LinksUpToDate>false</LinksUpToDate>
  <CharactersWithSpaces>1070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2022-05-21T01:20:00Z</dcterms:created>
  <dc:creator>sc</dc:creator>
  <cp:lastModifiedBy>sc</cp:lastModifiedBy>
  <cp:lastPrinted>2022-10-19T10:02:00Z</cp:lastPrinted>
  <dcterms:modified xsi:type="dcterms:W3CDTF">2022-10-20T07:04:04Z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CA71321B5671487DBBE7319937EE22A1</vt:lpwstr>
  </property>
</Properties>
</file>